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2B" w:rsidRPr="001C102B" w:rsidRDefault="001C102B" w:rsidP="001C102B">
      <w:pPr>
        <w:suppressAutoHyphens/>
        <w:autoSpaceDE w:val="0"/>
        <w:spacing w:after="0" w:line="240" w:lineRule="auto"/>
        <w:ind w:left="-45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C102B">
        <w:rPr>
          <w:rFonts w:ascii="Times New Roman" w:eastAsia="Times New Roman" w:hAnsi="Times New Roman" w:cs="Times New Roman"/>
          <w:sz w:val="24"/>
          <w:szCs w:val="20"/>
          <w:lang w:eastAsia="ar-SA"/>
        </w:rPr>
        <w:t>ПЛАН</w:t>
      </w:r>
    </w:p>
    <w:p w:rsidR="001C102B" w:rsidRPr="001C102B" w:rsidRDefault="001C102B" w:rsidP="001C102B">
      <w:pPr>
        <w:suppressAutoHyphens/>
        <w:autoSpaceDE w:val="0"/>
        <w:spacing w:after="0" w:line="240" w:lineRule="auto"/>
        <w:ind w:left="-45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C102B">
        <w:rPr>
          <w:rFonts w:ascii="Times New Roman" w:eastAsia="Times New Roman" w:hAnsi="Times New Roman" w:cs="Times New Roman"/>
          <w:sz w:val="24"/>
          <w:szCs w:val="20"/>
          <w:lang w:eastAsia="ar-SA"/>
        </w:rPr>
        <w:t>проведения профилактических мероприятий по светоотражающим знакам</w:t>
      </w:r>
    </w:p>
    <w:p w:rsidR="001C102B" w:rsidRPr="001C102B" w:rsidRDefault="001C102B" w:rsidP="001C102B">
      <w:pPr>
        <w:suppressAutoHyphens/>
        <w:autoSpaceDE w:val="0"/>
        <w:spacing w:after="0" w:line="240" w:lineRule="auto"/>
        <w:ind w:left="-45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C102B">
        <w:rPr>
          <w:rFonts w:ascii="Times New Roman" w:eastAsia="Times New Roman" w:hAnsi="Times New Roman" w:cs="Times New Roman"/>
          <w:sz w:val="24"/>
          <w:szCs w:val="20"/>
          <w:lang w:eastAsia="ar-SA"/>
        </w:rPr>
        <w:t>в МБДОУ №84 «Серебряное копытце»</w:t>
      </w:r>
    </w:p>
    <w:p w:rsidR="001C102B" w:rsidRPr="001C102B" w:rsidRDefault="001C102B" w:rsidP="001C102B">
      <w:pPr>
        <w:suppressAutoHyphens/>
        <w:autoSpaceDE w:val="0"/>
        <w:spacing w:after="0" w:line="240" w:lineRule="auto"/>
        <w:ind w:left="-45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893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6237"/>
        <w:gridCol w:w="2268"/>
      </w:tblGrid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237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1C102B" w:rsidRPr="001C102B" w:rsidRDefault="001C102B" w:rsidP="003107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C102B" w:rsidRPr="001C102B" w:rsidTr="00D91C22">
        <w:trPr>
          <w:trHeight w:val="103"/>
        </w:trPr>
        <w:tc>
          <w:tcPr>
            <w:tcW w:w="8931" w:type="dxa"/>
            <w:gridSpan w:val="3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Беседа с детьми «Светоотражатель нужен нам, нас видно тут, нас видно там!»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педагоги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ООД по художественно - эстетическому развитию «Внимание, водители – вы тоже родители!»</w:t>
            </w:r>
          </w:p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 xml:space="preserve"> «Моя эмблема»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педагоги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1C102B" w:rsidRPr="001C102B" w:rsidRDefault="001C102B" w:rsidP="001C102B">
            <w:pPr>
              <w:numPr>
                <w:ilvl w:val="12"/>
                <w:numId w:val="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Акция отряда ЮИД СОШ №1 «Засветись на дороге» в рамках городской программы «Безопасное колесо»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ind w:left="1" w:hanging="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Развлечение «В гости к светлячку»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муз</w:t>
            </w:r>
            <w:proofErr w:type="gramStart"/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  <w:proofErr w:type="gramEnd"/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р</w:t>
            </w:r>
            <w:proofErr w:type="gramEnd"/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vAlign w:val="center"/>
          </w:tcPr>
          <w:p w:rsidR="001C102B" w:rsidRPr="001C102B" w:rsidRDefault="003107AC" w:rsidP="003107A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07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буклетов, памяток для родителей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Pr="003107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ликеры детям купите родители, пусть на дороге их видят водители!"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педагоги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color w:val="000033"/>
                <w:sz w:val="24"/>
                <w:szCs w:val="20"/>
                <w:lang w:eastAsia="ar-SA"/>
              </w:rPr>
              <w:t xml:space="preserve"> Проведение конкурсов, викторин, игр на занятиях  по правилам поведения на дорогах. </w:t>
            </w: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Выставка рисунков, плакатов по БДД «Свет, который помогает»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</w:tr>
      <w:tr w:rsidR="001C102B" w:rsidRPr="001C102B" w:rsidTr="00D91C22">
        <w:trPr>
          <w:trHeight w:val="103"/>
        </w:trPr>
        <w:tc>
          <w:tcPr>
            <w:tcW w:w="8931" w:type="dxa"/>
            <w:gridSpan w:val="3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родителями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vAlign w:val="center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Проведение родительских собраний в МБДОУ по вопросам: 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1) о соблюдении БДД детьми (пешеходами, велосипедистами, скутеристами, мотоциклистами),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2) о профилактике ДДТТ с включением беседы с родителями – водителями об обязательном применении ремней безопасности и удерживающих устрой</w:t>
            </w:r>
            <w:proofErr w:type="gramStart"/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ств пр</w:t>
            </w:r>
            <w:proofErr w:type="gramEnd"/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и перевозке детей, 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3) об использовании светоотражающих элементов в детской одежде.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воспитатель, педагоги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3107AC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vAlign w:val="center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Конкурс «Стань заметней в темноте» по декорированию моделей верхней одежды или аксессуаров к ней светоотражающими материалами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родители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3107AC" w:rsidP="001C102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vAlign w:val="center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Информационные буклеты для родителей «Свет, который помогает», «Ребенок и дорога».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Приобрести светоотражающие элементы в городе Набережные Челны можно: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http://naberezhnye-chelny.regmarkets.ru/svetootrazhayushchie-i-svetovozvrashchayushchie-elementy-10454/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ГЭС, д.9/5а, магазин Шик (ткани, одежда и фурнитура)</w:t>
            </w:r>
          </w:p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ГЭС, ул. Гагарина, д. 31, магазин «Иголочка»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</w:t>
            </w:r>
          </w:p>
        </w:tc>
      </w:tr>
      <w:tr w:rsidR="001C102B" w:rsidRPr="001C102B" w:rsidTr="00D91C22">
        <w:trPr>
          <w:trHeight w:val="103"/>
        </w:trPr>
        <w:tc>
          <w:tcPr>
            <w:tcW w:w="426" w:type="dxa"/>
          </w:tcPr>
          <w:p w:rsidR="001C102B" w:rsidRPr="001C102B" w:rsidRDefault="001C102B" w:rsidP="003107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102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3107A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6237" w:type="dxa"/>
            <w:vAlign w:val="center"/>
          </w:tcPr>
          <w:p w:rsidR="001C102B" w:rsidRPr="001C102B" w:rsidRDefault="003107AC" w:rsidP="003107A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3107AC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Размещение информации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плана мероприятий</w:t>
            </w:r>
          </w:p>
        </w:tc>
        <w:tc>
          <w:tcPr>
            <w:tcW w:w="2268" w:type="dxa"/>
          </w:tcPr>
          <w:p w:rsidR="001C102B" w:rsidRPr="001C102B" w:rsidRDefault="001C102B" w:rsidP="001C102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1C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тарший воспитатель</w:t>
            </w:r>
          </w:p>
        </w:tc>
      </w:tr>
    </w:tbl>
    <w:p w:rsidR="009E61C7" w:rsidRDefault="009E61C7" w:rsidP="001C102B">
      <w:pPr>
        <w:rPr>
          <w:rFonts w:ascii="Times New Roman" w:hAnsi="Times New Roman" w:cs="Times New Roman"/>
          <w:sz w:val="24"/>
          <w:szCs w:val="24"/>
        </w:rPr>
      </w:pPr>
    </w:p>
    <w:p w:rsidR="00564A72" w:rsidRPr="009E61C7" w:rsidRDefault="009E61C7" w:rsidP="001C102B">
      <w:pPr>
        <w:rPr>
          <w:rFonts w:ascii="Times New Roman" w:hAnsi="Times New Roman" w:cs="Times New Roman"/>
          <w:sz w:val="24"/>
          <w:szCs w:val="24"/>
        </w:rPr>
      </w:pPr>
      <w:r w:rsidRPr="009E61C7">
        <w:rPr>
          <w:rFonts w:ascii="Times New Roman" w:hAnsi="Times New Roman" w:cs="Times New Roman"/>
          <w:sz w:val="24"/>
          <w:szCs w:val="24"/>
        </w:rPr>
        <w:t>Заведующий МБДОУ ______________Назаренко И.А</w:t>
      </w:r>
    </w:p>
    <w:sectPr w:rsidR="00564A72" w:rsidRPr="009E61C7" w:rsidSect="00C4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ADD"/>
    <w:rsid w:val="001C102B"/>
    <w:rsid w:val="003107AC"/>
    <w:rsid w:val="00564A72"/>
    <w:rsid w:val="007D7ADD"/>
    <w:rsid w:val="009E61C7"/>
    <w:rsid w:val="00C4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1597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2016-10-17T12:21:00Z</cp:lastPrinted>
  <dcterms:created xsi:type="dcterms:W3CDTF">2016-10-16T11:15:00Z</dcterms:created>
  <dcterms:modified xsi:type="dcterms:W3CDTF">2016-10-17T12:24:00Z</dcterms:modified>
</cp:coreProperties>
</file>